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Heizungsraum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VM-19</w:t>
            </w:r>
          </w:p>
          <w:p>
            <w:pPr>
              <w:spacing w:before="0" w:after="0"/>
            </w:pPr>
            <w:r>
              <w:t>Faserzement/ LAP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41882721" name="019e3b9a-4ca3-7d52-8daf-7228fb3d639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757652" name="019e3b9a-4ca3-7d52-8daf-7228fb3d639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94785192" name="019e3b9a-65af-70ea-a94d-c91a86c592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6743028" name="019e3b9a-65af-70ea-a94d-c91a86c5920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VM-18</w:t>
            </w:r>
          </w:p>
          <w:p>
            <w:pPr>
              <w:spacing w:before="0" w:after="0"/>
            </w:pPr>
            <w:r>
              <w:t>spezielle Anstrich-, Beschichtungsstoffe</w:t>
            </w:r>
          </w:p>
          <w:p>
            <w:pPr>
              <w:spacing w:before="0" w:after="0"/>
            </w:pPr>
            <w:r>
              <w:t>Tankanstrich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7000358" name="019e3b9b-5f32-78fd-bc98-4fdf9ba7cd3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9593775" name="019e3b9b-5f32-78fd-bc98-4fdf9ba7cd3d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73773454" name="019e3b9b-1e55-77f3-93bb-b77168934bb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4953585" name="019e3b9b-1e55-77f3-93bb-b77168934bb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PCB: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Heizungsraum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Fallrohre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18961455" name="019e3b9c-5627-7c93-835d-400ef2a2357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932482" name="019e3b9c-5627-7c93-835d-400ef2a2357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2573192" name="019e3b9c-ab3e-7621-8de8-30f67e8a88e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6513041" name="019e3b9c-ab3e-7621-8de8-30f67e8a88e0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Hüttenbergstrasse 47, 8758 Glarus Nord, Schweiz</w:t>
          </w:r>
        </w:p>
        <w:p>
          <w:pPr>
            <w:spacing w:before="0" w:after="0"/>
          </w:pPr>
          <w:r>
            <w:t>924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